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67C" w:rsidRDefault="00E2167C" w:rsidP="00E2167C">
      <w:pPr>
        <w:pStyle w:val="western"/>
        <w:spacing w:after="0" w:afterAutospacing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Отчет о </w:t>
      </w:r>
      <w:proofErr w:type="gramStart"/>
      <w:r>
        <w:rPr>
          <w:b/>
          <w:i/>
          <w:sz w:val="36"/>
          <w:szCs w:val="36"/>
        </w:rPr>
        <w:t>проделанной  работе</w:t>
      </w:r>
      <w:proofErr w:type="gramEnd"/>
      <w:r>
        <w:rPr>
          <w:b/>
          <w:i/>
          <w:sz w:val="36"/>
          <w:szCs w:val="36"/>
        </w:rPr>
        <w:t xml:space="preserve"> Тимуровского отряда</w:t>
      </w:r>
    </w:p>
    <w:p w:rsidR="00E2167C" w:rsidRDefault="00E2167C" w:rsidP="00E2167C">
      <w:pPr>
        <w:pStyle w:val="western"/>
        <w:spacing w:after="0" w:afterAutospacing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«Забота»</w:t>
      </w:r>
    </w:p>
    <w:p w:rsidR="00E2167C" w:rsidRDefault="00E2167C" w:rsidP="00E2167C">
      <w:pPr>
        <w:pStyle w:val="western"/>
        <w:spacing w:after="0" w:afterAutospacing="0"/>
        <w:jc w:val="center"/>
        <w:rPr>
          <w:b/>
          <w:i/>
        </w:rPr>
      </w:pPr>
      <w:r>
        <w:rPr>
          <w:b/>
          <w:i/>
        </w:rPr>
        <w:t>Сентябрь-октябрь 2016 г.</w:t>
      </w:r>
    </w:p>
    <w:p w:rsidR="00E2167C" w:rsidRDefault="00E2167C" w:rsidP="00E2167C">
      <w:pPr>
        <w:pStyle w:val="western"/>
        <w:spacing w:after="0" w:afterAutospacing="0"/>
        <w:rPr>
          <w:sz w:val="36"/>
          <w:szCs w:val="36"/>
        </w:rPr>
      </w:pPr>
    </w:p>
    <w:tbl>
      <w:tblPr>
        <w:tblW w:w="10980" w:type="dxa"/>
        <w:tblCellSpacing w:w="0" w:type="dxa"/>
        <w:tblInd w:w="-114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0"/>
        <w:gridCol w:w="2160"/>
        <w:gridCol w:w="1080"/>
        <w:gridCol w:w="1980"/>
        <w:gridCol w:w="1440"/>
        <w:gridCol w:w="2340"/>
      </w:tblGrid>
      <w:tr w:rsidR="00E2167C" w:rsidTr="00E2167C">
        <w:trPr>
          <w:tblCellSpacing w:w="0" w:type="dxa"/>
        </w:trPr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167C" w:rsidRDefault="00E2167C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населённого пункта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167C" w:rsidRDefault="00E2167C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167C" w:rsidRDefault="00E2167C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 отрядов / в них детей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167C" w:rsidRDefault="00E2167C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тимуровского движения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167C" w:rsidRDefault="00E2167C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Скольким ветеранам и пожилым людям оказана помощь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167C" w:rsidRDefault="00E2167C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деятельности</w:t>
            </w:r>
          </w:p>
        </w:tc>
      </w:tr>
      <w:tr w:rsidR="00E2167C" w:rsidTr="00E2167C">
        <w:trPr>
          <w:tblCellSpacing w:w="0" w:type="dxa"/>
        </w:trPr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167C" w:rsidRDefault="00E2167C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Новодонецк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167C" w:rsidRDefault="00E2167C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КГУ «Новодонецкая основная школа»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167C" w:rsidRDefault="00E2167C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167C" w:rsidRDefault="00E2167C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Пилевина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И.Э..</w:t>
            </w:r>
            <w:proofErr w:type="gramEnd"/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167C" w:rsidRDefault="00E2167C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167C" w:rsidRDefault="00E2167C">
            <w:pPr>
              <w:pStyle w:val="western"/>
              <w:spacing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Уборка двора.</w:t>
            </w:r>
          </w:p>
          <w:p w:rsidR="00E2167C" w:rsidRDefault="00E2167C">
            <w:pPr>
              <w:pStyle w:val="western"/>
              <w:spacing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Помощь в уборке картофеля</w:t>
            </w:r>
          </w:p>
          <w:p w:rsidR="00E2167C" w:rsidRDefault="00E2167C">
            <w:pPr>
              <w:pStyle w:val="western"/>
              <w:spacing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 Акция «Поздравительная открытка»</w:t>
            </w:r>
          </w:p>
        </w:tc>
      </w:tr>
    </w:tbl>
    <w:p w:rsidR="00E2167C" w:rsidRDefault="00E2167C" w:rsidP="00E2167C">
      <w:pPr>
        <w:pStyle w:val="a3"/>
      </w:pPr>
      <w:r>
        <w:t xml:space="preserve">В сентябре месяце тимуровцы вместе с педагогами, старшей вожатой оказали </w:t>
      </w:r>
      <w:proofErr w:type="gramStart"/>
      <w:r>
        <w:t>помощь  ветерану</w:t>
      </w:r>
      <w:proofErr w:type="gramEnd"/>
      <w:r>
        <w:t xml:space="preserve"> ВОВ </w:t>
      </w:r>
      <w:proofErr w:type="spellStart"/>
      <w:r>
        <w:t>Булучевскому</w:t>
      </w:r>
      <w:proofErr w:type="spellEnd"/>
      <w:r>
        <w:t xml:space="preserve"> И.С. в уборке картофеля. </w:t>
      </w:r>
    </w:p>
    <w:p w:rsidR="00E2167C" w:rsidRDefault="00E2167C" w:rsidP="00E2167C">
      <w:pPr>
        <w:pStyle w:val="a3"/>
        <w:rPr>
          <w:b/>
          <w:color w:val="000000" w:themeColor="text1"/>
        </w:rPr>
      </w:pPr>
      <w:r>
        <w:t xml:space="preserve">Иван </w:t>
      </w:r>
      <w:proofErr w:type="gramStart"/>
      <w:r>
        <w:t>Степанович  всегда</w:t>
      </w:r>
      <w:proofErr w:type="gramEnd"/>
      <w:r>
        <w:t xml:space="preserve"> рад видеть своих помощников, в адрес ребят при каждой встрече звучат слова благодарности.</w:t>
      </w:r>
    </w:p>
    <w:p w:rsidR="00E2167C" w:rsidRDefault="00E2167C" w:rsidP="00E2167C">
      <w:pPr>
        <w:pStyle w:val="a3"/>
        <w:rPr>
          <w:color w:val="000000" w:themeColor="text1"/>
        </w:rPr>
      </w:pPr>
      <w:r>
        <w:rPr>
          <w:color w:val="000000" w:themeColor="text1"/>
        </w:rPr>
        <w:t xml:space="preserve">Октябрь месяц для нашего отряда является очень ответственным, потому что начинается с праздника – Дня пожилых людей. Тимуровцы поздравили каждого пенсионера на дому и пригласили на праздничный концерт. Особое внимание было уделено людям пожилого возраста и ветеранам педагогического труда. </w:t>
      </w:r>
    </w:p>
    <w:p w:rsidR="00E2167C" w:rsidRDefault="00E2167C" w:rsidP="00E2167C">
      <w:pPr>
        <w:pStyle w:val="a3"/>
        <w:rPr>
          <w:color w:val="000000" w:themeColor="text1"/>
        </w:rPr>
      </w:pPr>
      <w:r>
        <w:rPr>
          <w:color w:val="000000" w:themeColor="text1"/>
        </w:rPr>
        <w:t xml:space="preserve">Праздничный концерт, посвященный Дню пожилых </w:t>
      </w:r>
      <w:proofErr w:type="gramStart"/>
      <w:r>
        <w:rPr>
          <w:color w:val="000000" w:themeColor="text1"/>
        </w:rPr>
        <w:t>людей,  был</w:t>
      </w:r>
      <w:proofErr w:type="gramEnd"/>
      <w:r>
        <w:rPr>
          <w:color w:val="000000" w:themeColor="text1"/>
        </w:rPr>
        <w:t xml:space="preserve"> проведен 8 октября. В адрес наших дорогих и любимых бабушек и дедушек прозвучало очень много теплых слов, поздравлений, песен, стихов, сценок. После концерта все гости были приглашены на чаепитие.</w:t>
      </w:r>
    </w:p>
    <w:p w:rsidR="00E2167C" w:rsidRDefault="00E2167C" w:rsidP="00E2167C">
      <w:pPr>
        <w:pStyle w:val="a3"/>
        <w:rPr>
          <w:color w:val="000000" w:themeColor="text1"/>
        </w:rPr>
      </w:pPr>
      <w:r>
        <w:rPr>
          <w:color w:val="000000" w:themeColor="text1"/>
        </w:rPr>
        <w:t>Также много слов благодарности пенсионеры высказали в адрес организаторов и спонсоров праздника.</w:t>
      </w:r>
    </w:p>
    <w:p w:rsidR="00E2167C" w:rsidRDefault="00E2167C" w:rsidP="00E2167C">
      <w:pPr>
        <w:pStyle w:val="a3"/>
        <w:rPr>
          <w:color w:val="000000" w:themeColor="text1"/>
        </w:rPr>
      </w:pPr>
      <w:r>
        <w:rPr>
          <w:color w:val="000000" w:themeColor="text1"/>
        </w:rPr>
        <w:t xml:space="preserve">Также в октябре была проведена акция «Память </w:t>
      </w:r>
      <w:proofErr w:type="gramStart"/>
      <w:r>
        <w:rPr>
          <w:color w:val="000000" w:themeColor="text1"/>
        </w:rPr>
        <w:t>сердца»-</w:t>
      </w:r>
      <w:proofErr w:type="gramEnd"/>
      <w:r>
        <w:rPr>
          <w:color w:val="000000" w:themeColor="text1"/>
        </w:rPr>
        <w:t xml:space="preserve"> забота о воинском обелиске. Очистив всю территорию около памятника от травы и мусора.</w:t>
      </w:r>
    </w:p>
    <w:p w:rsidR="00E2167C" w:rsidRDefault="00E2167C" w:rsidP="00E2167C">
      <w:pPr>
        <w:pStyle w:val="a3"/>
        <w:rPr>
          <w:color w:val="000000" w:themeColor="text1"/>
        </w:rPr>
      </w:pPr>
      <w:r>
        <w:rPr>
          <w:color w:val="000000" w:themeColor="text1"/>
        </w:rPr>
        <w:t>Тимуровцы оказали помощь пенсионерам, которые обратились к ребятам, в уборке приусадебных участков от сухой травы.</w:t>
      </w:r>
    </w:p>
    <w:p w:rsidR="00E2167C" w:rsidRDefault="00E2167C" w:rsidP="00E2167C">
      <w:pPr>
        <w:pStyle w:val="a3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Вожатая:   </w:t>
      </w:r>
      <w:proofErr w:type="gramEnd"/>
      <w:r>
        <w:rPr>
          <w:color w:val="000000" w:themeColor="text1"/>
        </w:rPr>
        <w:t xml:space="preserve">          И.Э. </w:t>
      </w:r>
      <w:proofErr w:type="spellStart"/>
      <w:r>
        <w:rPr>
          <w:color w:val="000000" w:themeColor="text1"/>
        </w:rPr>
        <w:t>Пилевина</w:t>
      </w:r>
      <w:proofErr w:type="spellEnd"/>
    </w:p>
    <w:p w:rsidR="00E2167C" w:rsidRDefault="00E2167C" w:rsidP="00E2167C">
      <w:pPr>
        <w:pStyle w:val="a3"/>
        <w:rPr>
          <w:color w:val="000000" w:themeColor="text1"/>
        </w:rPr>
      </w:pPr>
    </w:p>
    <w:p w:rsidR="00E2167C" w:rsidRDefault="00E2167C" w:rsidP="00E2167C">
      <w:pPr>
        <w:pStyle w:val="a3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2781300" cy="2085975"/>
            <wp:effectExtent l="0" t="0" r="0" b="9525"/>
            <wp:docPr id="6" name="Рисунок 6" descr="SAM_9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AM_95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</w:rPr>
        <w:drawing>
          <wp:inline distT="0" distB="0" distL="0" distR="0">
            <wp:extent cx="2752725" cy="2066925"/>
            <wp:effectExtent l="0" t="0" r="9525" b="9525"/>
            <wp:docPr id="5" name="Рисунок 5" descr="SAM_9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SAM_95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67C" w:rsidRDefault="00E2167C" w:rsidP="00E2167C">
      <w:pPr>
        <w:pStyle w:val="a3"/>
        <w:rPr>
          <w:color w:val="000000" w:themeColor="text1"/>
        </w:rPr>
      </w:pPr>
    </w:p>
    <w:p w:rsidR="00E2167C" w:rsidRDefault="00E2167C" w:rsidP="00E2167C">
      <w:pPr>
        <w:pStyle w:val="a3"/>
      </w:pPr>
      <w:r>
        <w:rPr>
          <w:noProof/>
        </w:rPr>
        <w:drawing>
          <wp:inline distT="0" distB="0" distL="0" distR="0">
            <wp:extent cx="2695575" cy="2019300"/>
            <wp:effectExtent l="0" t="0" r="9525" b="0"/>
            <wp:docPr id="4" name="Рисунок 4" descr="SAM_9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SAM_95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95575" cy="2019300"/>
            <wp:effectExtent l="0" t="0" r="9525" b="0"/>
            <wp:docPr id="3" name="Рисунок 3" descr="SAM_9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SAM_95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67C" w:rsidRDefault="00E2167C" w:rsidP="00E2167C">
      <w:pPr>
        <w:pStyle w:val="a3"/>
      </w:pPr>
      <w:bookmarkStart w:id="0" w:name="_GoBack"/>
      <w:r>
        <w:rPr>
          <w:noProof/>
        </w:rPr>
        <w:drawing>
          <wp:inline distT="0" distB="0" distL="0" distR="0">
            <wp:extent cx="2753076" cy="2066925"/>
            <wp:effectExtent l="0" t="0" r="9525" b="0"/>
            <wp:docPr id="2" name="Рисунок 2" descr="SAM_9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SAM_95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73" cy="206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2167C" w:rsidRDefault="00E2167C" w:rsidP="00E2167C">
      <w:pPr>
        <w:pStyle w:val="a3"/>
        <w:jc w:val="right"/>
      </w:pPr>
      <w:r>
        <w:rPr>
          <w:noProof/>
        </w:rPr>
        <w:drawing>
          <wp:inline distT="0" distB="0" distL="0" distR="0">
            <wp:extent cx="2590800" cy="1943100"/>
            <wp:effectExtent l="0" t="0" r="0" b="0"/>
            <wp:docPr id="1" name="Рисунок 1" descr="SAM_8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SAM_857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67C" w:rsidRDefault="00E2167C" w:rsidP="00E2167C">
      <w:pPr>
        <w:jc w:val="center"/>
      </w:pPr>
    </w:p>
    <w:p w:rsidR="00E2167C" w:rsidRDefault="00E2167C" w:rsidP="00E2167C"/>
    <w:p w:rsidR="00E2167C" w:rsidRDefault="00E2167C" w:rsidP="00E2167C"/>
    <w:p w:rsidR="00066F1F" w:rsidRDefault="00066F1F"/>
    <w:sectPr w:rsidR="00066F1F" w:rsidSect="00E216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7C"/>
    <w:rsid w:val="00066F1F"/>
    <w:rsid w:val="00E2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B9B11-2CAD-40FA-B142-57BDB6CE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67C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E216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7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2016-10-12T08:01:00Z</dcterms:created>
  <dcterms:modified xsi:type="dcterms:W3CDTF">2016-10-12T08:02:00Z</dcterms:modified>
</cp:coreProperties>
</file>