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9B" w:rsidRPr="00F76C9B" w:rsidRDefault="00F76C9B" w:rsidP="00F76C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7"/>
          <w:szCs w:val="27"/>
          <w:lang w:eastAsia="ru-RU"/>
        </w:rPr>
      </w:pPr>
      <w:bookmarkStart w:id="0" w:name="_GoBack"/>
      <w:r w:rsidRPr="00F76C9B">
        <w:rPr>
          <w:rFonts w:ascii="Times New Roman" w:eastAsia="Times New Roman" w:hAnsi="Times New Roman" w:cs="Times New Roman"/>
          <w:b/>
          <w:bCs/>
          <w:color w:val="444444"/>
          <w:kern w:val="36"/>
          <w:sz w:val="27"/>
          <w:szCs w:val="27"/>
          <w:lang w:eastAsia="ru-RU"/>
        </w:rPr>
        <w:t xml:space="preserve">1-Наурыз </w:t>
      </w:r>
      <w:proofErr w:type="spellStart"/>
      <w:r w:rsidRPr="00F76C9B">
        <w:rPr>
          <w:rFonts w:ascii="Times New Roman" w:eastAsia="Times New Roman" w:hAnsi="Times New Roman" w:cs="Times New Roman"/>
          <w:b/>
          <w:bCs/>
          <w:color w:val="444444"/>
          <w:kern w:val="36"/>
          <w:sz w:val="27"/>
          <w:szCs w:val="27"/>
          <w:lang w:eastAsia="ru-RU"/>
        </w:rPr>
        <w:t>Алғыс</w:t>
      </w:r>
      <w:proofErr w:type="spellEnd"/>
      <w:r w:rsidRPr="00F76C9B">
        <w:rPr>
          <w:rFonts w:ascii="Times New Roman" w:eastAsia="Times New Roman" w:hAnsi="Times New Roman" w:cs="Times New Roman"/>
          <w:b/>
          <w:bCs/>
          <w:color w:val="444444"/>
          <w:kern w:val="36"/>
          <w:sz w:val="27"/>
          <w:szCs w:val="27"/>
          <w:lang w:eastAsia="ru-RU"/>
        </w:rPr>
        <w:t xml:space="preserve"> </w:t>
      </w:r>
      <w:proofErr w:type="spellStart"/>
      <w:r w:rsidRPr="00F76C9B">
        <w:rPr>
          <w:rFonts w:ascii="Times New Roman" w:eastAsia="Times New Roman" w:hAnsi="Times New Roman" w:cs="Times New Roman"/>
          <w:b/>
          <w:bCs/>
          <w:color w:val="444444"/>
          <w:kern w:val="36"/>
          <w:sz w:val="27"/>
          <w:szCs w:val="27"/>
          <w:lang w:eastAsia="ru-RU"/>
        </w:rPr>
        <w:t>айту</w:t>
      </w:r>
      <w:proofErr w:type="spellEnd"/>
      <w:r w:rsidRPr="00F76C9B">
        <w:rPr>
          <w:rFonts w:ascii="Times New Roman" w:eastAsia="Times New Roman" w:hAnsi="Times New Roman" w:cs="Times New Roman"/>
          <w:b/>
          <w:bCs/>
          <w:color w:val="444444"/>
          <w:kern w:val="36"/>
          <w:sz w:val="27"/>
          <w:szCs w:val="27"/>
          <w:lang w:eastAsia="ru-RU"/>
        </w:rPr>
        <w:t xml:space="preserve"> </w:t>
      </w:r>
      <w:proofErr w:type="spellStart"/>
      <w:r w:rsidRPr="00F76C9B">
        <w:rPr>
          <w:rFonts w:ascii="Times New Roman" w:eastAsia="Times New Roman" w:hAnsi="Times New Roman" w:cs="Times New Roman"/>
          <w:b/>
          <w:bCs/>
          <w:color w:val="444444"/>
          <w:kern w:val="36"/>
          <w:sz w:val="27"/>
          <w:szCs w:val="27"/>
          <w:lang w:eastAsia="ru-RU"/>
        </w:rPr>
        <w:t>күніне</w:t>
      </w:r>
      <w:proofErr w:type="spellEnd"/>
      <w:r w:rsidRPr="00F76C9B">
        <w:rPr>
          <w:rFonts w:ascii="Times New Roman" w:eastAsia="Times New Roman" w:hAnsi="Times New Roman" w:cs="Times New Roman"/>
          <w:b/>
          <w:bCs/>
          <w:color w:val="444444"/>
          <w:kern w:val="36"/>
          <w:sz w:val="27"/>
          <w:szCs w:val="27"/>
          <w:lang w:eastAsia="ru-RU"/>
        </w:rPr>
        <w:t xml:space="preserve"> </w:t>
      </w:r>
      <w:proofErr w:type="spellStart"/>
      <w:r w:rsidRPr="00F76C9B">
        <w:rPr>
          <w:rFonts w:ascii="Times New Roman" w:eastAsia="Times New Roman" w:hAnsi="Times New Roman" w:cs="Times New Roman"/>
          <w:b/>
          <w:bCs/>
          <w:color w:val="444444"/>
          <w:kern w:val="36"/>
          <w:sz w:val="27"/>
          <w:szCs w:val="27"/>
          <w:lang w:eastAsia="ru-RU"/>
        </w:rPr>
        <w:t>орай</w:t>
      </w:r>
      <w:proofErr w:type="spellEnd"/>
      <w:r w:rsidRPr="00F76C9B">
        <w:rPr>
          <w:rFonts w:ascii="Times New Roman" w:eastAsia="Times New Roman" w:hAnsi="Times New Roman" w:cs="Times New Roman"/>
          <w:b/>
          <w:bCs/>
          <w:color w:val="444444"/>
          <w:kern w:val="36"/>
          <w:sz w:val="27"/>
          <w:szCs w:val="27"/>
          <w:lang w:eastAsia="ru-RU"/>
        </w:rPr>
        <w:t xml:space="preserve"> "Рахмет пен </w:t>
      </w:r>
      <w:proofErr w:type="spellStart"/>
      <w:r w:rsidRPr="00F76C9B">
        <w:rPr>
          <w:rFonts w:ascii="Times New Roman" w:eastAsia="Times New Roman" w:hAnsi="Times New Roman" w:cs="Times New Roman"/>
          <w:b/>
          <w:bCs/>
          <w:color w:val="444444"/>
          <w:kern w:val="36"/>
          <w:sz w:val="27"/>
          <w:szCs w:val="27"/>
          <w:lang w:eastAsia="ru-RU"/>
        </w:rPr>
        <w:t>алғыс</w:t>
      </w:r>
      <w:proofErr w:type="spellEnd"/>
      <w:r w:rsidRPr="00F76C9B">
        <w:rPr>
          <w:rFonts w:ascii="Times New Roman" w:eastAsia="Times New Roman" w:hAnsi="Times New Roman" w:cs="Times New Roman"/>
          <w:b/>
          <w:bCs/>
          <w:color w:val="444444"/>
          <w:kern w:val="36"/>
          <w:sz w:val="27"/>
          <w:szCs w:val="27"/>
          <w:lang w:eastAsia="ru-RU"/>
        </w:rPr>
        <w:t xml:space="preserve"> </w:t>
      </w:r>
      <w:proofErr w:type="spellStart"/>
      <w:r w:rsidRPr="00F76C9B">
        <w:rPr>
          <w:rFonts w:ascii="Times New Roman" w:eastAsia="Times New Roman" w:hAnsi="Times New Roman" w:cs="Times New Roman"/>
          <w:b/>
          <w:bCs/>
          <w:color w:val="444444"/>
          <w:kern w:val="36"/>
          <w:sz w:val="27"/>
          <w:szCs w:val="27"/>
          <w:lang w:eastAsia="ru-RU"/>
        </w:rPr>
        <w:t>айту</w:t>
      </w:r>
      <w:proofErr w:type="spellEnd"/>
      <w:r w:rsidRPr="00F76C9B">
        <w:rPr>
          <w:rFonts w:ascii="Times New Roman" w:eastAsia="Times New Roman" w:hAnsi="Times New Roman" w:cs="Times New Roman"/>
          <w:b/>
          <w:bCs/>
          <w:color w:val="444444"/>
          <w:kern w:val="36"/>
          <w:sz w:val="27"/>
          <w:szCs w:val="27"/>
          <w:lang w:eastAsia="ru-RU"/>
        </w:rPr>
        <w:t xml:space="preserve">" </w:t>
      </w:r>
      <w:proofErr w:type="spellStart"/>
      <w:r w:rsidRPr="00F76C9B">
        <w:rPr>
          <w:rFonts w:ascii="Times New Roman" w:eastAsia="Times New Roman" w:hAnsi="Times New Roman" w:cs="Times New Roman"/>
          <w:b/>
          <w:bCs/>
          <w:color w:val="444444"/>
          <w:kern w:val="36"/>
          <w:sz w:val="27"/>
          <w:szCs w:val="27"/>
          <w:lang w:eastAsia="ru-RU"/>
        </w:rPr>
        <w:t>тренингі</w:t>
      </w:r>
      <w:proofErr w:type="spellEnd"/>
    </w:p>
    <w:p w:rsidR="00F76C9B" w:rsidRPr="00F76C9B" w:rsidRDefault="00F76C9B" w:rsidP="00F76C9B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Тақырыбы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Рахмет пен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алғыс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айту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Мақсаты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-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рахмет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пен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алғыс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туралы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түсінік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беру;</w:t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-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үлкен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кішіге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деген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сүйіспеншілігін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сыпайылық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қарым-қатынасын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дамыту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-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әдептілікке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кішіпейілділікке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ізеттілікке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тәрбиелеу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Кіріспе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сөз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Жақсы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сөз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айту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жақсылық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жасау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әрбір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адамның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міндеті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Әрине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жылдың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әр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күні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сыпайы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болуға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тырысуымыз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керек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Алайда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көп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жағдайда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алғыс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айтуды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ұмытып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немесе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оған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ерекше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көңіл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бөлмейміз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Алғыс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сөздерінде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сиқырлық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бар -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олар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арқылы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біздер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бір-бірімізге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ризашылығымызды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көрсетеміз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көңілімізді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білдіреміз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жақсы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эмоциялар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сыйлаймыз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Ғалымдардың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айтуы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бойынша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рахмет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сөзін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айту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адамдар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арасында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жақсы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қатынас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орнатады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алғыс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сөздері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адамды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тыныштандыру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жүрегін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жылытудың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бірден-бір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амалы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Бастысы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алғысыңыз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жүректен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шығуы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шарт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Рахмет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айтуға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қорыққан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үлгермеген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ұялған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жандарыңыз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болса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бүгін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айтасыздар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деп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үміттенемін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Мен де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алғыс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айтуға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асығайын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...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Айтпақшы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РАХМЕТ!!!</w:t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Барысы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«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Шаттық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шеңбер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қатысушылардың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бәрін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шеңберге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шақырамыз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«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Амандасу»тренингі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Қазір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біз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сендермен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ойнаймыз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қимылды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тез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жасауларың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керек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«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Бастаймыз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деген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белгі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берілгенде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мен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қалай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амандасу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керек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екенін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айтамын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сонда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сендер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бір-бірлеріңмен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тез-тез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амандасасыңдар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Әр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адаммен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әртүрлі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амандасасыңдар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Сонымен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көзбен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…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қолмен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…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иықпен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…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құлақпен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…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тіземен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…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иекпен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…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арқамен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«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Апликация»жаттығуы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Бұл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бөлім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бойынша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әр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оқушы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өзі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таңдап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алған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түсінен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сыйлық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жасап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оқушылар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бір-біріне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рахмет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алғыс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айта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отырып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сыйлау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4. Эссе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жазу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«Рахмет,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Анашым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!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Маған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өмір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сыйлағаныңыз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мені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шексіз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сүйіспеншілікке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баулығаныңыз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!» хат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жазу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Оқушылар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А4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қағазына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аналарына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рахмет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алғыс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айта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отырып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хат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жолдау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баланың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аты-жөні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айтылмай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бірнешеуін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оқып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шығу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5.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Миға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шабуыл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Ал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сіз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тағы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кімге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не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рахмет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айтар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едіңіз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 </w:t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Оқушылар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тағы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кімнің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рахметке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лайықты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екені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туралы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пікір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алмасып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талдау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жасау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Әрине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әрбір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баласы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Алланың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жаратқаны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ішкі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жан-дүниесі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сүйіспеншілігін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ризашылығын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айтып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жүреді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Адамның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парызың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жан-жағына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жақсылық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сыйлау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Ал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бүгінгі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тақырып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алғыс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айта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білу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Мысалы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Анаға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өмір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сыйлағаны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Әкеге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қорған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болғаны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Далаға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гүлдері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көк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шалғыны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Сөзге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жанды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жылытатыны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Күнге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шуағы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назары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Жұлдызға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қараңғы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түндегі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жарығы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Досқа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құшағы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иығы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Әжеге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ыстық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алақаны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Суға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тіршілік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көзі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болғаны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Жерге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махаббаты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бар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болғаны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Отқа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жылулығы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...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т.б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Қортындылау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–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жылы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сөз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қайрымды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жақсы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ой,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кіршіксіз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сезімдеріңді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ешкімнен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ешқашан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аямаңдар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«Рахмет»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деген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қасиетті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сөзді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жиі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айтыңдар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Адам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алғыс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пен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ризашылықты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естіген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сайын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жақсылық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жасағысы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келіп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тұратынын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естеріңде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сақтаңдар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Өмірдің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әрбір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сәтін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бағалай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білуге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үйреніңдер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Табиғат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Анаға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мейірімді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күні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көңілді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жаңбыры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ақ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қары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жұмсақ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ұлпа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бұлты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жақын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адамдарға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қайырымдылығы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риясыз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махаббаты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алғыс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айтуды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ұмытпаңдар</w:t>
      </w:r>
      <w:proofErr w:type="spellEnd"/>
      <w:r w:rsidRPr="00F76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bookmarkEnd w:id="0"/>
    <w:p w:rsidR="0031146F" w:rsidRDefault="0031146F" w:rsidP="00F76C9B"/>
    <w:sectPr w:rsidR="0031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9B"/>
    <w:rsid w:val="0031146F"/>
    <w:rsid w:val="00F7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93F19-4EC9-4091-A15B-5908713A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19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2508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2017-04-14T08:31:00Z</dcterms:created>
  <dcterms:modified xsi:type="dcterms:W3CDTF">2017-04-14T08:32:00Z</dcterms:modified>
</cp:coreProperties>
</file>