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3E" w:rsidRDefault="0009033E" w:rsidP="0009033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22222"/>
          <w:sz w:val="27"/>
          <w:szCs w:val="27"/>
        </w:rPr>
        <w:t>Статья на тему: </w:t>
      </w:r>
      <w:r>
        <w:rPr>
          <w:b/>
          <w:bCs/>
          <w:color w:val="222222"/>
          <w:sz w:val="27"/>
          <w:szCs w:val="27"/>
        </w:rPr>
        <w:t>«Эксплуатации детского труда скажем – Нет!».</w:t>
      </w:r>
    </w:p>
    <w:p w:rsidR="0009033E" w:rsidRDefault="0009033E" w:rsidP="000903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июня 2014 года в нашей школе стартовала  акция «12 дней против детского труда».  Ее цель – освещение проблемы детского труда, повышение информированности общественности об эксплуатации детского труда,  привлечения внимания к развернувшемуся во всех странах движению за запрещение детского труда и в особенности его наихудших форм.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труд является чрезвычайно сложной проблемой и во всем мире признан как наиболее значимый фактор, характеризующий эксплуатацию и нарушение прав детей.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еще можем остановить эту проблему. Мы должны усилить свои действия за упразднение детского труда. Если в нашем окружении есть дети, вовлеченные в деятельность, которая может нанести вред их здоровью, безопасности или нравственности, каждый из нас должен сообщить об этом, не оставаться равнодушным.  Мы должны добиваться осуществления права каждого ребенка. Наши действия – настоящее, наши дети – будущее. Дадим им лучшее завтра, которое они заслуживают.  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В связи с этим в нашей школе </w:t>
      </w:r>
      <w:proofErr w:type="gramStart"/>
      <w:r>
        <w:rPr>
          <w:color w:val="000000"/>
          <w:sz w:val="27"/>
          <w:szCs w:val="27"/>
        </w:rPr>
        <w:t>прошли ряд мероприятий</w:t>
      </w:r>
      <w:proofErr w:type="gramEnd"/>
      <w:r>
        <w:rPr>
          <w:color w:val="000000"/>
          <w:sz w:val="27"/>
          <w:szCs w:val="27"/>
        </w:rPr>
        <w:t>, посвященных этой проблеме.  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  <w:shd w:val="clear" w:color="auto" w:fill="FFFFFF"/>
        </w:rPr>
        <w:t> </w:t>
      </w:r>
      <w:r>
        <w:rPr>
          <w:color w:val="3C4046"/>
          <w:sz w:val="27"/>
          <w:szCs w:val="27"/>
          <w:shd w:val="clear" w:color="auto" w:fill="FFFFFF"/>
        </w:rPr>
        <w:t>2 июня 2014 года школьный завуч по ВР провел информационный час «Защита прав и достоинства ребенка - школьника». Основная цель - повышение правовой культуры педагогов; формирование жизненных навыков противостояния наихудшим формам детского труда; осознание несовершеннолетними рисков принятия сомнительных предложений о работе; разработка участниками алгоритма и плана личной безопасности подростка, направленного на предупреждение наихудших форм детского труда.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ребятами, посещающими детскую площадку «Солнышко» была проведена беседа «Знаешь ли ты свои права?», а также конкурс рисунков на тему «Я умею трудиться».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школьной библиотеке для учащихся и родителей организована тематическая книжная выставка законодательных актов, нормативных документов, регламентирующих права и интересы детей.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мероприятия проводятся с целью информирования о том, что применение детского труда является грубым нарушением прав ребенка.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3 июня </w:t>
      </w:r>
      <w:r>
        <w:rPr>
          <w:color w:val="000000"/>
          <w:sz w:val="27"/>
          <w:szCs w:val="27"/>
          <w:shd w:val="clear" w:color="auto" w:fill="FFFFFF"/>
        </w:rPr>
        <w:t>для учащихся начального звена так же прошло занятие-практикум на тему: «Все профессии важны, все профессии нужны» в рамках данной кампании. В ходе мероприятия детям в игровой форме задавались вопросы по детскому труду. Детям были заданы вопросы по тематике. В беседе учащимся было разъяснено о наихудших формах детского труда.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 старших классов провели </w:t>
      </w:r>
      <w:proofErr w:type="spellStart"/>
      <w:r>
        <w:rPr>
          <w:color w:val="000000"/>
          <w:sz w:val="27"/>
          <w:szCs w:val="27"/>
        </w:rPr>
        <w:t>флеш-моб</w:t>
      </w:r>
      <w:proofErr w:type="spell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«Стоп - наихудшим формам детского труда!», а также провели рекламную компанию об акции. Они написали лозунги: «Счастливому детству – ДА! Да! ДА!», «Детскому труду – НЕТ! НЕТ! НЕТ!», «День борьбы против детского труда». Изготовили памятки, рассказывающие об акции и о Всемирном дне борьбы против детского труда. Все памятки были розданы учащимся школы, учителям и родителям.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Психолог школы </w:t>
      </w:r>
      <w:proofErr w:type="spellStart"/>
      <w:r>
        <w:rPr>
          <w:color w:val="000000"/>
          <w:sz w:val="27"/>
          <w:szCs w:val="27"/>
        </w:rPr>
        <w:t>Деринг</w:t>
      </w:r>
      <w:proofErr w:type="spellEnd"/>
      <w:r>
        <w:rPr>
          <w:color w:val="000000"/>
          <w:sz w:val="27"/>
          <w:szCs w:val="27"/>
        </w:rPr>
        <w:t xml:space="preserve"> А.А. провела с ребятами психологический тренинги «Кем стать? Думаем вместе», «Жизненные перспективы и личностное </w:t>
      </w:r>
      <w:r>
        <w:rPr>
          <w:color w:val="000000"/>
          <w:sz w:val="27"/>
          <w:szCs w:val="27"/>
        </w:rPr>
        <w:lastRenderedPageBreak/>
        <w:t xml:space="preserve">самоопределение», «Профилактика </w:t>
      </w:r>
      <w:proofErr w:type="spellStart"/>
      <w:r>
        <w:rPr>
          <w:color w:val="000000"/>
          <w:sz w:val="27"/>
          <w:szCs w:val="27"/>
        </w:rPr>
        <w:t>ВИЧ-СПИДа</w:t>
      </w:r>
      <w:proofErr w:type="spellEnd"/>
      <w:r>
        <w:rPr>
          <w:color w:val="000000"/>
          <w:sz w:val="27"/>
          <w:szCs w:val="27"/>
        </w:rPr>
        <w:t>, наркомании, алкоголизма, проституции». На тренингах обсуждались такие вопросы, как: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активизация профессионального самоопределения;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диагностика профессиональной направленности личности;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ориентация в мире профессий;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навыки делового общения;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уверенности в себе;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самооценки подростков на основе соблюдения моральных норм общества;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эффективности мероприятий по профилактике безнадзорности и правонарушений среди несовершеннолетних;</w:t>
      </w:r>
    </w:p>
    <w:p w:rsidR="0009033E" w:rsidRDefault="0009033E" w:rsidP="0009033E">
      <w:pPr>
        <w:pStyle w:val="a4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снижение уровня подростковой преступности.</w:t>
      </w:r>
    </w:p>
    <w:p w:rsidR="0009033E" w:rsidRDefault="0009033E" w:rsidP="0009033E">
      <w:pPr>
        <w:pStyle w:val="a4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Главная цель тренингов - комплексная помощь подросткам в формировании первичного самоопределения в выборе профессии, в развитии стремления подростков найти свое место в современном обществе, в приобщении к труду на опыте сотрудничества в коллективе.</w:t>
      </w:r>
    </w:p>
    <w:p w:rsidR="0009033E" w:rsidRDefault="0009033E" w:rsidP="0009033E">
      <w:pPr>
        <w:pStyle w:val="a4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Мозговой штурм «Что понимается под словом эксплуатация детского труда рабство?»</w:t>
      </w:r>
    </w:p>
    <w:p w:rsidR="0009033E" w:rsidRDefault="0009033E" w:rsidP="0009033E">
      <w:pPr>
        <w:pStyle w:val="a4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Данное мероприятие было проведено для подростков, состоящих на учёте в ОДН и ВШК, а так же для подростков с </w:t>
      </w:r>
      <w:proofErr w:type="spellStart"/>
      <w:r>
        <w:rPr>
          <w:color w:val="333333"/>
          <w:sz w:val="27"/>
          <w:szCs w:val="27"/>
        </w:rPr>
        <w:t>девиантным</w:t>
      </w:r>
      <w:proofErr w:type="spellEnd"/>
      <w:r>
        <w:rPr>
          <w:color w:val="333333"/>
          <w:sz w:val="27"/>
          <w:szCs w:val="27"/>
        </w:rPr>
        <w:t xml:space="preserve"> поведением. Большинство из них из неблагополучных или неполных семей.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4 июня </w:t>
      </w:r>
      <w:r>
        <w:rPr>
          <w:color w:val="000000"/>
          <w:sz w:val="27"/>
          <w:szCs w:val="27"/>
        </w:rPr>
        <w:t>на стадионе школы была проведена спортивная акция под девизом</w:t>
      </w:r>
      <w:proofErr w:type="gramStart"/>
      <w:r>
        <w:rPr>
          <w:color w:val="000000"/>
          <w:sz w:val="27"/>
          <w:szCs w:val="27"/>
        </w:rPr>
        <w:t>:</w:t>
      </w:r>
      <w:r>
        <w:rPr>
          <w:color w:val="041D2D"/>
          <w:sz w:val="27"/>
          <w:szCs w:val="27"/>
        </w:rPr>
        <w:t>«</w:t>
      </w:r>
      <w:proofErr w:type="gramEnd"/>
      <w:r>
        <w:rPr>
          <w:color w:val="041D2D"/>
          <w:sz w:val="27"/>
          <w:szCs w:val="27"/>
        </w:rPr>
        <w:t>Мы рады нашему детству!». (кол-во 35 человек). Среди старших классов прошел спортивный марафон.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41D2D"/>
          <w:sz w:val="27"/>
          <w:szCs w:val="27"/>
        </w:rPr>
        <w:t>А среди учащихся начального звена прошли спортивные соревнования.</w:t>
      </w:r>
    </w:p>
    <w:p w:rsidR="0009033E" w:rsidRDefault="0009033E" w:rsidP="000903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C4046"/>
          <w:sz w:val="27"/>
          <w:szCs w:val="27"/>
        </w:rPr>
        <w:t xml:space="preserve">Таким образом, все проведенные мероприятия были </w:t>
      </w:r>
      <w:proofErr w:type="spellStart"/>
      <w:r>
        <w:rPr>
          <w:color w:val="3C4046"/>
          <w:sz w:val="27"/>
          <w:szCs w:val="27"/>
        </w:rPr>
        <w:t>направленны</w:t>
      </w:r>
      <w:proofErr w:type="spellEnd"/>
      <w:r>
        <w:rPr>
          <w:color w:val="3C4046"/>
          <w:sz w:val="27"/>
          <w:szCs w:val="27"/>
        </w:rPr>
        <w:t xml:space="preserve"> на информирование учащихся о проблемах детского труда, на привлечение общественного внимания к проблеме эксплуатации детского труда и способам ее решения, на содействие развития партнерства и сотрудничества против наихудших форм детского труда</w:t>
      </w:r>
    </w:p>
    <w:p w:rsidR="0009033E" w:rsidRDefault="0009033E" w:rsidP="000903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8F8F8"/>
        </w:rPr>
        <w:t>Для родителей была п</w:t>
      </w:r>
      <w:r>
        <w:rPr>
          <w:color w:val="000000"/>
          <w:sz w:val="27"/>
          <w:szCs w:val="27"/>
        </w:rPr>
        <w:t>роведена правовую лекцию-беседу по теме: «Скажите «НЕТ» наихудшим формам детского труда».  Зам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иректора по воспитательной работе разъяснила статьи Трудового кодекса РК в области регулирования труда работников, не достигших восемнадцатилетнего возраста, рассказала о Законе РК «О правах ребенка в Республике Казахстан». Были разъяснены некоторые статьи из Уголовного и Административного кодексов РК (ст.133 УК РК «Торговля несовершеннолетними», ст. 148 УК РК «Нарушение трудового законодательства РК», ст.115 КОАП РК «Вовлечение несовершеннолетних в изготовление продукции эротического содержания»).  Был просмотрен видеоролик «Детский труд и наихудшие формы детского труда!»</w:t>
      </w:r>
    </w:p>
    <w:p w:rsidR="0009033E" w:rsidRDefault="0009033E" w:rsidP="000903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окончании мероприятия всем участникам лекции вручили раздаточной материал (памятки, брошюрки). Актуальность проблемы детского труда имеет место. Для успешной борьбы с детским трудом необходимо, в первую очередь, чтобы само общество изменило отношение к этой проблеме и признало факт существования эксплуатации детского труда. Дети имеют право на особую заботу и помощь!</w:t>
      </w:r>
    </w:p>
    <w:p w:rsidR="0009033E" w:rsidRDefault="0009033E" w:rsidP="000903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НИК стартует 1 июня – в Международный день защиты детей, и завершится 12 июня – во Всемирный день борьбы с детским трудом. На протяжении двенадцати дней в Червонной СШ будут проведены мероприятия, посвященные проблеме детского труда.</w:t>
      </w:r>
    </w:p>
    <w:p w:rsidR="0009033E" w:rsidRDefault="0009033E" w:rsidP="000903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571" w:rsidRDefault="00170571"/>
    <w:sectPr w:rsidR="00170571" w:rsidSect="0017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3E"/>
    <w:rsid w:val="0009033E"/>
    <w:rsid w:val="00170571"/>
    <w:rsid w:val="009438D1"/>
    <w:rsid w:val="00E0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2018-06-06T09:37:00Z</dcterms:created>
  <dcterms:modified xsi:type="dcterms:W3CDTF">2018-06-06T09:42:00Z</dcterms:modified>
</cp:coreProperties>
</file>